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8A2C973" w14:textId="77777777" w:rsidR="008809BF" w:rsidRPr="002A54F1" w:rsidRDefault="00F539AC" w:rsidP="00F539AC">
      <w:pPr>
        <w:pStyle w:val="Title"/>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ootnoteReference"/>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ootnoteReference"/>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3F84220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4B1B64C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ootnoteReference"/>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ootnoteReference"/>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77777777" w:rsidR="00D51936" w:rsidRDefault="00054C38" w:rsidP="00D83F92">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2CC74F7D" w14:textId="7A3BDC9A" w:rsidR="00DA55DA" w:rsidRDefault="00054C38" w:rsidP="00D83F92">
      <w:pPr>
        <w:ind w:firstLine="0"/>
        <w:rPr>
          <w:rFonts w:cs="Arial"/>
          <w:b/>
          <w:bCs/>
          <w:szCs w:val="20"/>
        </w:rPr>
      </w:pPr>
      <w:r>
        <w:rPr>
          <w:rFonts w:cs="Arial"/>
          <w:b/>
          <w:bCs/>
          <w:szCs w:val="20"/>
        </w:rPr>
        <w:t>Auf das Formular 312</w:t>
      </w:r>
      <w:r w:rsidR="00A56406">
        <w:rPr>
          <w:rFonts w:cs="Arial"/>
          <w:b/>
          <w:bCs/>
          <w:szCs w:val="20"/>
        </w:rPr>
        <w:t>_</w:t>
      </w:r>
      <w:r w:rsidR="00F92461">
        <w:rPr>
          <w:rFonts w:cs="Arial"/>
          <w:b/>
          <w:bCs/>
          <w:szCs w:val="20"/>
        </w:rPr>
        <w:t>322</w:t>
      </w:r>
      <w:r>
        <w:rPr>
          <w:rFonts w:cs="Arial"/>
          <w:b/>
          <w:bCs/>
          <w:szCs w:val="20"/>
        </w:rPr>
        <w:t xml:space="preserve"> </w:t>
      </w:r>
      <w:r w:rsidR="002A451E">
        <w:rPr>
          <w:rFonts w:cs="Arial"/>
          <w:b/>
          <w:bCs/>
          <w:szCs w:val="20"/>
        </w:rPr>
        <w:t xml:space="preserve">EU </w:t>
      </w:r>
      <w:r>
        <w:rPr>
          <w:rFonts w:cs="Arial"/>
          <w:b/>
          <w:bCs/>
          <w:szCs w:val="20"/>
        </w:rPr>
        <w:t xml:space="preserve">wird hingewiesen. </w:t>
      </w:r>
      <w:r w:rsidR="00F92461">
        <w:rPr>
          <w:rFonts w:cs="Arial"/>
          <w:b/>
          <w:bCs/>
          <w:szCs w:val="20"/>
        </w:rPr>
        <w:t>Sofern in Ausnahmefällen die Abgabe</w:t>
      </w:r>
      <w:r>
        <w:rPr>
          <w:rFonts w:cs="Arial"/>
          <w:b/>
          <w:bCs/>
          <w:szCs w:val="20"/>
        </w:rPr>
        <w:t xml:space="preserve"> </w:t>
      </w:r>
      <w:r w:rsidR="00E859D5">
        <w:rPr>
          <w:rFonts w:cs="Arial"/>
          <w:b/>
          <w:bCs/>
          <w:szCs w:val="20"/>
        </w:rPr>
        <w:t>auf dem Postweg</w:t>
      </w:r>
      <w:r>
        <w:rPr>
          <w:rFonts w:cs="Arial"/>
          <w:b/>
          <w:bCs/>
          <w:szCs w:val="20"/>
        </w:rPr>
        <w:t xml:space="preserve"> </w:t>
      </w:r>
      <w:r w:rsidR="00F92461">
        <w:rPr>
          <w:rFonts w:cs="Arial"/>
          <w:b/>
          <w:bCs/>
          <w:szCs w:val="20"/>
        </w:rPr>
        <w:t>zugelassen wird, ist</w:t>
      </w:r>
      <w:r>
        <w:rPr>
          <w:rFonts w:cs="Arial"/>
          <w:b/>
          <w:bCs/>
          <w:szCs w:val="20"/>
        </w:rPr>
        <w:t xml:space="preserve"> die Eigenerklärung zu unterschreiben.</w:t>
      </w:r>
    </w:p>
    <w:p w14:paraId="658AE9E4" w14:textId="77777777" w:rsidR="00D51936" w:rsidRDefault="00D51936" w:rsidP="00D83F92">
      <w:pPr>
        <w:ind w:firstLine="0"/>
        <w:rPr>
          <w:rFonts w:cs="Arial"/>
          <w:b/>
          <w:bCs/>
          <w:szCs w:val="20"/>
        </w:rPr>
      </w:pPr>
    </w:p>
    <w:tbl>
      <w:tblPr>
        <w:tblStyle w:val="TableGrid"/>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68C0ED6" w14:textId="77777777" w:rsidR="00E84AC2" w:rsidRDefault="00E84AC2" w:rsidP="00B3223D">
      <w:pPr>
        <w:spacing w:after="0" w:line="240" w:lineRule="auto"/>
      </w:pPr>
      <w:r>
        <w:separator/>
      </w:r>
    </w:p>
  </w:endnote>
  <w:endnote w:type="continuationSeparator" w:id="0">
    <w:p w14:paraId="716CE541" w14:textId="77777777" w:rsidR="00E84AC2" w:rsidRDefault="00E84AC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981072890"/>
      <w:docPartObj>
        <w:docPartGallery w:val="Page Numbers (Bottom of Page)"/>
        <w:docPartUnique/>
      </w:docPartObj>
    </w:sdtPr>
    <w:sdtContent>
      <w:p w14:paraId="17C4A30D" w14:textId="55A2BBE4" w:rsidR="004A4F2B" w:rsidRDefault="004A4F2B">
        <w:pPr>
          <w:pStyle w:val="Footer"/>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333ED06" w14:textId="77777777" w:rsidR="00E84AC2" w:rsidRDefault="00E84AC2" w:rsidP="00B3223D">
      <w:pPr>
        <w:spacing w:after="0" w:line="240" w:lineRule="auto"/>
      </w:pPr>
      <w:r>
        <w:separator/>
      </w:r>
    </w:p>
  </w:footnote>
  <w:footnote w:type="continuationSeparator" w:id="0">
    <w:p w14:paraId="646A5C15" w14:textId="77777777" w:rsidR="00E84AC2" w:rsidRDefault="00E84AC2"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378F21A6" w:rsidR="00FC7200" w:rsidRDefault="00FC7200" w:rsidP="00FC7200">
      <w:pPr>
        <w:pStyle w:val="FootnoteText"/>
      </w:pPr>
      <w:r w:rsidRPr="00407634">
        <w:rPr>
          <w:rStyle w:val="FootnoteReference"/>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2051B4"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0BA601CC" w:rsidR="00392B14" w:rsidRPr="008E3725" w:rsidRDefault="00302355"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FC7200">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Heading1"/>
      <w:lvlText w:val="%1."/>
      <w:lvlJc w:val="left"/>
      <w:pPr>
        <w:ind w:left="360" w:hanging="360"/>
      </w:pPr>
    </w:lvl>
    <w:lvl w:ilvl="1">
      <w:start w:val="1"/>
      <w:numFmt w:val="decimal"/>
      <w:pStyle w:val="Heading2"/>
      <w:lvlText w:val="%1.%2"/>
      <w:lvlJc w:val="left"/>
      <w:pPr>
        <w:ind w:left="12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832338272">
    <w:abstractNumId w:val="1"/>
  </w:num>
  <w:num w:numId="2" w16cid:durableId="234707605">
    <w:abstractNumId w:val="7"/>
  </w:num>
  <w:num w:numId="3" w16cid:durableId="850533047">
    <w:abstractNumId w:val="0"/>
  </w:num>
  <w:num w:numId="4" w16cid:durableId="1989556467">
    <w:abstractNumId w:val="7"/>
    <w:lvlOverride w:ilvl="0">
      <w:startOverride w:val="1"/>
    </w:lvlOverride>
  </w:num>
  <w:num w:numId="5" w16cid:durableId="1187865072">
    <w:abstractNumId w:val="7"/>
    <w:lvlOverride w:ilvl="0">
      <w:startOverride w:val="1"/>
    </w:lvlOverride>
  </w:num>
  <w:num w:numId="6" w16cid:durableId="682707665">
    <w:abstractNumId w:val="15"/>
  </w:num>
  <w:num w:numId="7" w16cid:durableId="955916554">
    <w:abstractNumId w:val="5"/>
  </w:num>
  <w:num w:numId="8" w16cid:durableId="269287439">
    <w:abstractNumId w:val="6"/>
  </w:num>
  <w:num w:numId="9" w16cid:durableId="407075634">
    <w:abstractNumId w:val="13"/>
  </w:num>
  <w:num w:numId="10" w16cid:durableId="669527123">
    <w:abstractNumId w:val="8"/>
  </w:num>
  <w:num w:numId="11" w16cid:durableId="1879585769">
    <w:abstractNumId w:val="14"/>
  </w:num>
  <w:num w:numId="12" w16cid:durableId="1106921112">
    <w:abstractNumId w:val="9"/>
  </w:num>
  <w:num w:numId="13" w16cid:durableId="315441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8715761">
    <w:abstractNumId w:val="11"/>
  </w:num>
  <w:num w:numId="15" w16cid:durableId="12880021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1251411">
    <w:abstractNumId w:val="4"/>
  </w:num>
  <w:num w:numId="17" w16cid:durableId="504710572">
    <w:abstractNumId w:val="10"/>
  </w:num>
  <w:num w:numId="18" w16cid:durableId="934247582">
    <w:abstractNumId w:val="2"/>
  </w:num>
  <w:num w:numId="19" w16cid:durableId="1625961200">
    <w:abstractNumId w:val="10"/>
  </w:num>
  <w:num w:numId="20" w16cid:durableId="839351565">
    <w:abstractNumId w:val="3"/>
  </w:num>
  <w:num w:numId="21" w16cid:durableId="666634497">
    <w:abstractNumId w:val="12"/>
  </w:num>
  <w:num w:numId="22" w16cid:durableId="608002682">
    <w:abstractNumId w:val="10"/>
  </w:num>
  <w:num w:numId="23" w16cid:durableId="641350215">
    <w:abstractNumId w:val="10"/>
  </w:num>
  <w:num w:numId="24" w16cid:durableId="168565050">
    <w:abstractNumId w:val="10"/>
  </w:num>
  <w:num w:numId="25" w16cid:durableId="865026020">
    <w:abstractNumId w:val="10"/>
  </w:num>
  <w:num w:numId="26" w16cid:durableId="943075518">
    <w:abstractNumId w:val="10"/>
  </w:num>
  <w:num w:numId="27" w16cid:durableId="2132046565">
    <w:abstractNumId w:val="10"/>
  </w:num>
  <w:num w:numId="28" w16cid:durableId="1339426824">
    <w:abstractNumId w:val="10"/>
  </w:num>
  <w:num w:numId="29" w16cid:durableId="1867788104">
    <w:abstractNumId w:val="1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9"/>
  <w:proofState w:spelling="clean" w:grammar="clean"/>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6517C"/>
    <w:rsid w:val="00275109"/>
    <w:rsid w:val="00293EFC"/>
    <w:rsid w:val="002A1FB2"/>
    <w:rsid w:val="002A451E"/>
    <w:rsid w:val="002A54F1"/>
    <w:rsid w:val="002E471C"/>
    <w:rsid w:val="002E6E01"/>
    <w:rsid w:val="00302355"/>
    <w:rsid w:val="00307DB6"/>
    <w:rsid w:val="003117A6"/>
    <w:rsid w:val="003333F2"/>
    <w:rsid w:val="003532D3"/>
    <w:rsid w:val="00392B14"/>
    <w:rsid w:val="003D2DBB"/>
    <w:rsid w:val="003D4923"/>
    <w:rsid w:val="003E6732"/>
    <w:rsid w:val="00407634"/>
    <w:rsid w:val="00452D74"/>
    <w:rsid w:val="00485628"/>
    <w:rsid w:val="00493D6A"/>
    <w:rsid w:val="004A4F2B"/>
    <w:rsid w:val="004B3FA0"/>
    <w:rsid w:val="004D160C"/>
    <w:rsid w:val="004D4356"/>
    <w:rsid w:val="004E25CE"/>
    <w:rsid w:val="004F693C"/>
    <w:rsid w:val="00500637"/>
    <w:rsid w:val="0052047A"/>
    <w:rsid w:val="00535499"/>
    <w:rsid w:val="00545F2C"/>
    <w:rsid w:val="00547B27"/>
    <w:rsid w:val="0055106E"/>
    <w:rsid w:val="00553078"/>
    <w:rsid w:val="005737E6"/>
    <w:rsid w:val="0058289C"/>
    <w:rsid w:val="00585B06"/>
    <w:rsid w:val="005906C4"/>
    <w:rsid w:val="00597BDF"/>
    <w:rsid w:val="005B2BBE"/>
    <w:rsid w:val="005C113E"/>
    <w:rsid w:val="005E6B2F"/>
    <w:rsid w:val="005F090E"/>
    <w:rsid w:val="005F5415"/>
    <w:rsid w:val="006109E7"/>
    <w:rsid w:val="0061538A"/>
    <w:rsid w:val="00625952"/>
    <w:rsid w:val="00647F75"/>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7A48"/>
    <w:rsid w:val="008E3725"/>
    <w:rsid w:val="00900F3E"/>
    <w:rsid w:val="0092077E"/>
    <w:rsid w:val="00954806"/>
    <w:rsid w:val="00955686"/>
    <w:rsid w:val="009868E4"/>
    <w:rsid w:val="0099082B"/>
    <w:rsid w:val="009E0F9C"/>
    <w:rsid w:val="009F7D0D"/>
    <w:rsid w:val="00A07CE9"/>
    <w:rsid w:val="00A13C47"/>
    <w:rsid w:val="00A56406"/>
    <w:rsid w:val="00A6259E"/>
    <w:rsid w:val="00A628F0"/>
    <w:rsid w:val="00A652A3"/>
    <w:rsid w:val="00A81A0E"/>
    <w:rsid w:val="00A94E2F"/>
    <w:rsid w:val="00AA232C"/>
    <w:rsid w:val="00AC0471"/>
    <w:rsid w:val="00AC3CCA"/>
    <w:rsid w:val="00AC4068"/>
    <w:rsid w:val="00B27987"/>
    <w:rsid w:val="00B3223D"/>
    <w:rsid w:val="00B61FC9"/>
    <w:rsid w:val="00B7667B"/>
    <w:rsid w:val="00B91A1F"/>
    <w:rsid w:val="00BF5B2F"/>
    <w:rsid w:val="00C4284A"/>
    <w:rsid w:val="00C53C30"/>
    <w:rsid w:val="00C53CAA"/>
    <w:rsid w:val="00C80630"/>
    <w:rsid w:val="00C8655A"/>
    <w:rsid w:val="00CA5A2C"/>
    <w:rsid w:val="00D05791"/>
    <w:rsid w:val="00D153FC"/>
    <w:rsid w:val="00D32707"/>
    <w:rsid w:val="00D35F94"/>
    <w:rsid w:val="00D4632A"/>
    <w:rsid w:val="00D51936"/>
    <w:rsid w:val="00D56E64"/>
    <w:rsid w:val="00D61118"/>
    <w:rsid w:val="00D83F92"/>
    <w:rsid w:val="00D93537"/>
    <w:rsid w:val="00D946FE"/>
    <w:rsid w:val="00DA55DA"/>
    <w:rsid w:val="00DC144C"/>
    <w:rsid w:val="00DD471A"/>
    <w:rsid w:val="00E354C7"/>
    <w:rsid w:val="00E369B8"/>
    <w:rsid w:val="00E45632"/>
    <w:rsid w:val="00E63431"/>
    <w:rsid w:val="00E704F4"/>
    <w:rsid w:val="00E84AC2"/>
    <w:rsid w:val="00E857FD"/>
    <w:rsid w:val="00E859D5"/>
    <w:rsid w:val="00E90673"/>
    <w:rsid w:val="00EB6F70"/>
    <w:rsid w:val="00EE2E8D"/>
    <w:rsid w:val="00F170B4"/>
    <w:rsid w:val="00F23E7C"/>
    <w:rsid w:val="00F33143"/>
    <w:rsid w:val="00F40C11"/>
    <w:rsid w:val="00F539AC"/>
    <w:rsid w:val="00F562DB"/>
    <w:rsid w:val="00F60ED4"/>
    <w:rsid w:val="00F6643F"/>
    <w:rsid w:val="00F92461"/>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
    <w:qFormat/>
    <w:rsid w:val="00E857FD"/>
    <w:pPr>
      <w:spacing w:before="120" w:after="60"/>
      <w:ind w:firstLine="567"/>
      <w:jc w:val="both"/>
    </w:pPr>
    <w:rPr>
      <w:rFonts w:ascii="Arial" w:hAnsi="Arial"/>
      <w:sz w:val="20"/>
    </w:rPr>
  </w:style>
  <w:style w:type="paragraph" w:styleId="Heading1">
    <w:name w:val="heading 1"/>
    <w:basedOn w:val="Normal"/>
    <w:next w:val="Normal"/>
    <w:link w:val="Heading1Char"/>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Heading2">
    <w:name w:val="heading 2"/>
    <w:basedOn w:val="Normal"/>
    <w:next w:val="Normal"/>
    <w:link w:val="Heading2Char"/>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Heading4">
    <w:name w:val="heading 4"/>
    <w:basedOn w:val="Normal"/>
    <w:next w:val="Normal"/>
    <w:link w:val="Heading4Char"/>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223D"/>
    <w:pPr>
      <w:tabs>
        <w:tab w:val="center" w:pos="4536"/>
        <w:tab w:val="right" w:pos="9072"/>
      </w:tabs>
      <w:spacing w:after="0" w:line="240" w:lineRule="auto"/>
    </w:pPr>
  </w:style>
  <w:style w:type="character" w:customStyle="1" w:styleId="HeaderChar">
    <w:name w:val="Header Char"/>
    <w:basedOn w:val="DefaultParagraphFont"/>
    <w:link w:val="Header"/>
    <w:uiPriority w:val="99"/>
    <w:rsid w:val="00B3223D"/>
  </w:style>
  <w:style w:type="paragraph" w:styleId="Footer">
    <w:name w:val="footer"/>
    <w:basedOn w:val="Normal"/>
    <w:link w:val="FooterChar"/>
    <w:uiPriority w:val="99"/>
    <w:unhideWhenUsed/>
    <w:rsid w:val="00B3223D"/>
    <w:pPr>
      <w:tabs>
        <w:tab w:val="center" w:pos="4536"/>
        <w:tab w:val="right" w:pos="9072"/>
      </w:tabs>
      <w:spacing w:after="0" w:line="240" w:lineRule="auto"/>
    </w:pPr>
  </w:style>
  <w:style w:type="character" w:customStyle="1" w:styleId="FooterChar">
    <w:name w:val="Footer Char"/>
    <w:basedOn w:val="DefaultParagraphFont"/>
    <w:link w:val="Footer"/>
    <w:uiPriority w:val="99"/>
    <w:rsid w:val="00B3223D"/>
  </w:style>
  <w:style w:type="paragraph" w:customStyle="1" w:styleId="Kopfzeileoben">
    <w:name w:val="Kopfzeile oben"/>
    <w:basedOn w:val="Header"/>
    <w:rsid w:val="00B3223D"/>
    <w:pPr>
      <w:tabs>
        <w:tab w:val="clear" w:pos="4536"/>
      </w:tabs>
    </w:pPr>
    <w:rPr>
      <w:rFonts w:eastAsia="Times New Roman" w:cs="Arial"/>
      <w:szCs w:val="20"/>
      <w:lang w:eastAsia="de-DE"/>
    </w:rPr>
  </w:style>
  <w:style w:type="character" w:customStyle="1" w:styleId="Heading1Char">
    <w:name w:val="Heading 1 Char"/>
    <w:basedOn w:val="DefaultParagraphFont"/>
    <w:link w:val="Heading1"/>
    <w:uiPriority w:val="9"/>
    <w:rsid w:val="00E857FD"/>
    <w:rPr>
      <w:rFonts w:ascii="Arial" w:eastAsiaTheme="majorEastAsia" w:hAnsi="Arial" w:cstheme="majorBidi"/>
      <w:b/>
      <w:bCs/>
      <w:color w:val="000000" w:themeColor="text1"/>
      <w:sz w:val="24"/>
      <w:szCs w:val="28"/>
    </w:rPr>
  </w:style>
  <w:style w:type="character" w:customStyle="1" w:styleId="Heading2Char">
    <w:name w:val="Heading 2 Char"/>
    <w:basedOn w:val="DefaultParagraphFont"/>
    <w:link w:val="Heading2"/>
    <w:uiPriority w:val="9"/>
    <w:rsid w:val="0026517C"/>
    <w:rPr>
      <w:rFonts w:ascii="Arial" w:eastAsiaTheme="majorEastAsia" w:hAnsi="Arial" w:cstheme="majorBidi"/>
      <w:b/>
      <w:bCs/>
      <w:color w:val="000000" w:themeColor="text1"/>
      <w:sz w:val="20"/>
      <w:szCs w:val="26"/>
    </w:rPr>
  </w:style>
  <w:style w:type="table" w:styleId="TableGrid">
    <w:name w:val="Table Grid"/>
    <w:basedOn w:val="TableNormal"/>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aliases w:val="Texterläuterungen"/>
    <w:basedOn w:val="Normal"/>
    <w:next w:val="Normal"/>
    <w:link w:val="SubtitleChar"/>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SubtitleChar">
    <w:name w:val="Subtitle Char"/>
    <w:aliases w:val="Texterläuterungen Char"/>
    <w:basedOn w:val="DefaultParagraphFont"/>
    <w:link w:val="Subtitle"/>
    <w:uiPriority w:val="11"/>
    <w:rsid w:val="00FE2CC5"/>
    <w:rPr>
      <w:rFonts w:ascii="Arial" w:eastAsiaTheme="majorEastAsia" w:hAnsi="Arial" w:cstheme="majorBidi"/>
      <w:iCs/>
      <w:color w:val="000000" w:themeColor="text1"/>
      <w:sz w:val="16"/>
      <w:szCs w:val="24"/>
    </w:rPr>
  </w:style>
  <w:style w:type="character" w:customStyle="1" w:styleId="Heading3Char">
    <w:name w:val="Heading 3 Char"/>
    <w:basedOn w:val="DefaultParagraphFont"/>
    <w:link w:val="Heading3"/>
    <w:uiPriority w:val="9"/>
    <w:rsid w:val="00C53CAA"/>
    <w:rPr>
      <w:rFonts w:ascii="Arial" w:eastAsiaTheme="majorEastAsia" w:hAnsi="Arial" w:cstheme="majorBidi"/>
      <w:bCs/>
      <w:color w:val="000000" w:themeColor="text1"/>
      <w:sz w:val="20"/>
    </w:rPr>
  </w:style>
  <w:style w:type="paragraph" w:styleId="BalloonText">
    <w:name w:val="Balloon Text"/>
    <w:basedOn w:val="Normal"/>
    <w:link w:val="BalloonTextChar"/>
    <w:uiPriority w:val="99"/>
    <w:semiHidden/>
    <w:unhideWhenUsed/>
    <w:rsid w:val="004856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628"/>
    <w:rPr>
      <w:rFonts w:ascii="Tahoma" w:hAnsi="Tahoma" w:cs="Tahoma"/>
      <w:sz w:val="16"/>
      <w:szCs w:val="16"/>
    </w:rPr>
  </w:style>
  <w:style w:type="paragraph" w:styleId="NoSpacing">
    <w:name w:val="No Spacing"/>
    <w:uiPriority w:val="1"/>
    <w:qFormat/>
    <w:rsid w:val="00D946FE"/>
    <w:pPr>
      <w:spacing w:before="120" w:after="60"/>
      <w:jc w:val="both"/>
    </w:pPr>
    <w:rPr>
      <w:rFonts w:ascii="Arial" w:hAnsi="Arial"/>
      <w:sz w:val="20"/>
    </w:rPr>
  </w:style>
  <w:style w:type="character" w:styleId="SubtleEmphasis">
    <w:name w:val="Subtle Emphasis"/>
    <w:aliases w:val="Text für Checkbox"/>
    <w:basedOn w:val="DefaultParagraphFont"/>
    <w:uiPriority w:val="19"/>
    <w:qFormat/>
    <w:rsid w:val="00E90673"/>
    <w:rPr>
      <w:rFonts w:ascii="Arial" w:hAnsi="Arial"/>
      <w:i w:val="0"/>
      <w:iCs/>
      <w:color w:val="000000" w:themeColor="text1"/>
      <w:sz w:val="20"/>
    </w:rPr>
  </w:style>
  <w:style w:type="paragraph" w:styleId="TOCHeading">
    <w:name w:val="TOC Heading"/>
    <w:basedOn w:val="Heading1"/>
    <w:next w:val="Normal"/>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TOC1">
    <w:name w:val="toc 1"/>
    <w:basedOn w:val="Normal"/>
    <w:next w:val="Normal"/>
    <w:autoRedefine/>
    <w:uiPriority w:val="39"/>
    <w:unhideWhenUsed/>
    <w:rsid w:val="00493D6A"/>
    <w:pPr>
      <w:spacing w:after="100"/>
    </w:pPr>
  </w:style>
  <w:style w:type="paragraph" w:styleId="TOC2">
    <w:name w:val="toc 2"/>
    <w:basedOn w:val="Normal"/>
    <w:next w:val="Normal"/>
    <w:autoRedefine/>
    <w:uiPriority w:val="39"/>
    <w:unhideWhenUsed/>
    <w:rsid w:val="00493D6A"/>
    <w:pPr>
      <w:spacing w:after="100"/>
      <w:ind w:left="200"/>
    </w:pPr>
  </w:style>
  <w:style w:type="paragraph" w:styleId="TOC3">
    <w:name w:val="toc 3"/>
    <w:basedOn w:val="Normal"/>
    <w:next w:val="Normal"/>
    <w:autoRedefine/>
    <w:uiPriority w:val="39"/>
    <w:unhideWhenUsed/>
    <w:rsid w:val="00493D6A"/>
    <w:pPr>
      <w:spacing w:after="100"/>
      <w:ind w:left="400"/>
    </w:pPr>
  </w:style>
  <w:style w:type="character" w:styleId="Hyperlink">
    <w:name w:val="Hyperlink"/>
    <w:basedOn w:val="DefaultParagraphFont"/>
    <w:unhideWhenUsed/>
    <w:rsid w:val="00493D6A"/>
    <w:rPr>
      <w:color w:val="0000FF" w:themeColor="hyperlink"/>
      <w:u w:val="single"/>
    </w:rPr>
  </w:style>
  <w:style w:type="character" w:customStyle="1" w:styleId="Heading4Char">
    <w:name w:val="Heading 4 Char"/>
    <w:basedOn w:val="DefaultParagraphFont"/>
    <w:link w:val="Heading4"/>
    <w:uiPriority w:val="9"/>
    <w:semiHidden/>
    <w:rsid w:val="00DD471A"/>
    <w:rPr>
      <w:rFonts w:asciiTheme="majorHAnsi" w:eastAsiaTheme="majorEastAsia" w:hAnsiTheme="majorHAnsi" w:cstheme="majorBidi"/>
      <w:b/>
      <w:bCs/>
      <w:i/>
      <w:iCs/>
      <w:color w:val="4F81BD" w:themeColor="accent1"/>
      <w:sz w:val="20"/>
    </w:rPr>
  </w:style>
  <w:style w:type="character" w:customStyle="1" w:styleId="Heading5Char">
    <w:name w:val="Heading 5 Char"/>
    <w:basedOn w:val="DefaultParagraphFont"/>
    <w:link w:val="Heading5"/>
    <w:uiPriority w:val="9"/>
    <w:semiHidden/>
    <w:rsid w:val="00DD471A"/>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DD471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D471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leChar">
    <w:name w:val="Title Char"/>
    <w:basedOn w:val="DefaultParagraphFont"/>
    <w:link w:val="Title"/>
    <w:uiPriority w:val="10"/>
    <w:rsid w:val="00547B27"/>
    <w:rPr>
      <w:rFonts w:ascii="Arial" w:eastAsiaTheme="majorEastAsia" w:hAnsi="Arial" w:cstheme="majorBidi"/>
      <w:b/>
      <w:color w:val="000000" w:themeColor="text1"/>
      <w:spacing w:val="5"/>
      <w:kern w:val="28"/>
      <w:sz w:val="24"/>
      <w:szCs w:val="52"/>
    </w:rPr>
  </w:style>
  <w:style w:type="paragraph" w:styleId="FootnoteText">
    <w:name w:val="footnote text"/>
    <w:basedOn w:val="Normal"/>
    <w:link w:val="FootnoteTextChar"/>
    <w:unhideWhenUsed/>
    <w:rsid w:val="00233C49"/>
    <w:pPr>
      <w:spacing w:before="0" w:after="120" w:line="240" w:lineRule="auto"/>
      <w:ind w:firstLine="0"/>
    </w:pPr>
    <w:rPr>
      <w:sz w:val="16"/>
      <w:szCs w:val="20"/>
    </w:rPr>
  </w:style>
  <w:style w:type="character" w:customStyle="1" w:styleId="FootnoteTextChar">
    <w:name w:val="Footnote Text Char"/>
    <w:basedOn w:val="DefaultParagraphFont"/>
    <w:link w:val="FootnoteText"/>
    <w:rsid w:val="00233C49"/>
    <w:rPr>
      <w:rFonts w:ascii="Arial" w:hAnsi="Arial"/>
      <w:sz w:val="16"/>
      <w:szCs w:val="20"/>
    </w:rPr>
  </w:style>
  <w:style w:type="character" w:styleId="FootnoteReference">
    <w:name w:val="footnote reference"/>
    <w:basedOn w:val="DefaultParagraphFont"/>
    <w:uiPriority w:val="99"/>
    <w:semiHidden/>
    <w:unhideWhenUsed/>
    <w:rsid w:val="00F40C11"/>
    <w:rPr>
      <w:vertAlign w:val="superscript"/>
    </w:rPr>
  </w:style>
  <w:style w:type="character" w:styleId="IntenseEmphasis">
    <w:name w:val="Intense Emphasis"/>
    <w:basedOn w:val="DefaultParagraphFont"/>
    <w:uiPriority w:val="21"/>
    <w:qFormat/>
    <w:rsid w:val="00500637"/>
    <w:rPr>
      <w:rFonts w:ascii="Arial" w:hAnsi="Arial"/>
      <w:b/>
      <w:bCs/>
      <w:i w:val="0"/>
      <w:iCs/>
      <w:color w:val="000000" w:themeColor="text1"/>
      <w:sz w:val="24"/>
    </w:rPr>
  </w:style>
  <w:style w:type="paragraph" w:styleId="ListParagraph">
    <w:name w:val="List Paragraph"/>
    <w:aliases w:val="Titel mittig"/>
    <w:basedOn w:val="Normal"/>
    <w:uiPriority w:val="34"/>
    <w:qFormat/>
    <w:rsid w:val="00C53CAA"/>
    <w:pPr>
      <w:spacing w:before="0" w:after="0" w:line="240" w:lineRule="auto"/>
      <w:ind w:firstLine="0"/>
      <w:contextualSpacing/>
      <w:jc w:val="center"/>
    </w:pPr>
    <w:rPr>
      <w:color w:val="000000" w:themeColor="text1"/>
    </w:rPr>
  </w:style>
  <w:style w:type="paragraph" w:styleId="TOC4">
    <w:name w:val="toc 4"/>
    <w:basedOn w:val="Normal"/>
    <w:next w:val="Normal"/>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TOC5">
    <w:name w:val="toc 5"/>
    <w:basedOn w:val="Normal"/>
    <w:next w:val="Normal"/>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TOC6">
    <w:name w:val="toc 6"/>
    <w:basedOn w:val="Normal"/>
    <w:next w:val="Normal"/>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TOC7">
    <w:name w:val="toc 7"/>
    <w:basedOn w:val="Normal"/>
    <w:next w:val="Normal"/>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TOC8">
    <w:name w:val="toc 8"/>
    <w:basedOn w:val="Normal"/>
    <w:next w:val="Normal"/>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TOC9">
    <w:name w:val="toc 9"/>
    <w:basedOn w:val="Normal"/>
    <w:next w:val="Normal"/>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DefaultParagraphFont"/>
    <w:rsid w:val="00392B14"/>
  </w:style>
  <w:style w:type="table" w:customStyle="1" w:styleId="Tabellenraster1">
    <w:name w:val="Tabellenraster1"/>
    <w:basedOn w:val="TableNormal"/>
    <w:next w:val="TableGrid"/>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DefaultParagraphFont"/>
    <w:rsid w:val="00F539AC"/>
    <w:rPr>
      <w:shd w:val="clear" w:color="auto" w:fill="F3F3F3"/>
    </w:rPr>
  </w:style>
  <w:style w:type="paragraph" w:customStyle="1" w:styleId="RevisionJuristischerAbsatz">
    <w:name w:val="Revision Juristischer Absatz"/>
    <w:basedOn w:val="Normal"/>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Normal"/>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Normal"/>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Normal"/>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Normal"/>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Normal"/>
    <w:next w:val="Normal"/>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Normal"/>
    <w:next w:val="Normal"/>
    <w:rsid w:val="00F539AC"/>
    <w:pPr>
      <w:keepNext/>
      <w:numPr>
        <w:numId w:val="17"/>
      </w:numPr>
      <w:spacing w:before="480" w:after="240" w:line="240" w:lineRule="auto"/>
      <w:jc w:val="center"/>
    </w:pPr>
    <w:rPr>
      <w:rFonts w:cs="Arial"/>
      <w:color w:val="800000"/>
      <w:sz w:val="28"/>
    </w:rPr>
  </w:style>
  <w:style w:type="paragraph" w:styleId="EndnoteText">
    <w:name w:val="endnote text"/>
    <w:basedOn w:val="Normal"/>
    <w:link w:val="EndnoteTextChar"/>
    <w:uiPriority w:val="99"/>
    <w:semiHidden/>
    <w:unhideWhenUsed/>
    <w:rsid w:val="000F6249"/>
    <w:pPr>
      <w:spacing w:before="0" w:after="0" w:line="240" w:lineRule="auto"/>
    </w:pPr>
    <w:rPr>
      <w:szCs w:val="20"/>
    </w:rPr>
  </w:style>
  <w:style w:type="character" w:customStyle="1" w:styleId="EndnoteTextChar">
    <w:name w:val="Endnote Text Char"/>
    <w:basedOn w:val="DefaultParagraphFont"/>
    <w:link w:val="EndnoteText"/>
    <w:uiPriority w:val="99"/>
    <w:semiHidden/>
    <w:rsid w:val="000F6249"/>
    <w:rPr>
      <w:rFonts w:ascii="Arial" w:hAnsi="Arial"/>
      <w:sz w:val="20"/>
      <w:szCs w:val="20"/>
    </w:rPr>
  </w:style>
  <w:style w:type="character" w:styleId="EndnoteReference">
    <w:name w:val="endnote reference"/>
    <w:basedOn w:val="DefaultParagraphFont"/>
    <w:uiPriority w:val="99"/>
    <w:semiHidden/>
    <w:unhideWhenUsed/>
    <w:rsid w:val="000F6249"/>
    <w:rPr>
      <w:vertAlign w:val="superscript"/>
    </w:rPr>
  </w:style>
  <w:style w:type="paragraph" w:styleId="Revision">
    <w:name w:val="Revision"/>
    <w:hidden/>
    <w:uiPriority w:val="99"/>
    <w:semiHidden/>
    <w:rsid w:val="00535499"/>
    <w:pPr>
      <w:spacing w:after="0" w:line="240" w:lineRule="auto"/>
    </w:pPr>
    <w:rPr>
      <w:rFonts w:ascii="Arial" w:hAnsi="Arial"/>
      <w:sz w:val="20"/>
    </w:rPr>
  </w:style>
  <w:style w:type="character" w:styleId="CommentReference">
    <w:name w:val="annotation reference"/>
    <w:basedOn w:val="DefaultParagraphFont"/>
    <w:uiPriority w:val="99"/>
    <w:semiHidden/>
    <w:unhideWhenUsed/>
    <w:rsid w:val="00A652A3"/>
    <w:rPr>
      <w:sz w:val="16"/>
      <w:szCs w:val="16"/>
    </w:rPr>
  </w:style>
  <w:style w:type="paragraph" w:styleId="CommentText">
    <w:name w:val="annotation text"/>
    <w:basedOn w:val="Normal"/>
    <w:link w:val="CommentTextChar"/>
    <w:uiPriority w:val="99"/>
    <w:semiHidden/>
    <w:unhideWhenUsed/>
    <w:rsid w:val="00A652A3"/>
    <w:pPr>
      <w:spacing w:line="240" w:lineRule="auto"/>
    </w:pPr>
    <w:rPr>
      <w:szCs w:val="20"/>
    </w:rPr>
  </w:style>
  <w:style w:type="character" w:customStyle="1" w:styleId="CommentTextChar">
    <w:name w:val="Comment Text Char"/>
    <w:basedOn w:val="DefaultParagraphFont"/>
    <w:link w:val="CommentText"/>
    <w:uiPriority w:val="99"/>
    <w:semiHidden/>
    <w:rsid w:val="00A652A3"/>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A652A3"/>
    <w:rPr>
      <w:b/>
      <w:bCs/>
    </w:rPr>
  </w:style>
  <w:style w:type="character" w:customStyle="1" w:styleId="CommentSubjectChar">
    <w:name w:val="Comment Subject Char"/>
    <w:basedOn w:val="CommentTextChar"/>
    <w:link w:val="CommentSubject"/>
    <w:uiPriority w:val="99"/>
    <w:semiHidden/>
    <w:rsid w:val="00A652A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782</Words>
  <Characters>4461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Alexander Lippert</cp:lastModifiedBy>
  <cp:revision>2</cp:revision>
  <cp:lastPrinted>2024-03-15T08:38:00Z</cp:lastPrinted>
  <dcterms:created xsi:type="dcterms:W3CDTF">2026-07-24T11:41:00Z</dcterms:created>
  <dcterms:modified xsi:type="dcterms:W3CDTF">2026-07-24T11:41:00Z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